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C2B" w:rsidRPr="004A5A06" w:rsidRDefault="00054C2B" w:rsidP="00054C2B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 xml:space="preserve">Автономная некоммерческая организация </w:t>
      </w:r>
      <w:proofErr w:type="gramStart"/>
      <w:r w:rsidRPr="004A5A06">
        <w:rPr>
          <w:sz w:val="22"/>
          <w:szCs w:val="22"/>
        </w:rPr>
        <w:t>дополнительного</w:t>
      </w:r>
      <w:proofErr w:type="gramEnd"/>
    </w:p>
    <w:p w:rsidR="00054C2B" w:rsidRPr="004A5A06" w:rsidRDefault="00054C2B" w:rsidP="00054C2B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образования «Сибирский институт непрерывного</w:t>
      </w:r>
    </w:p>
    <w:p w:rsidR="00054C2B" w:rsidRPr="004A5A06" w:rsidRDefault="00054C2B" w:rsidP="00054C2B">
      <w:pPr>
        <w:jc w:val="center"/>
        <w:rPr>
          <w:sz w:val="22"/>
          <w:szCs w:val="22"/>
        </w:rPr>
      </w:pPr>
      <w:r w:rsidRPr="004A5A06">
        <w:rPr>
          <w:sz w:val="22"/>
          <w:szCs w:val="22"/>
        </w:rPr>
        <w:t>дополнительного образования»</w:t>
      </w:r>
    </w:p>
    <w:p w:rsidR="00054C2B" w:rsidRPr="004A5A06" w:rsidRDefault="00054C2B" w:rsidP="00054C2B">
      <w:pPr>
        <w:jc w:val="center"/>
        <w:rPr>
          <w:i/>
          <w:sz w:val="22"/>
          <w:szCs w:val="22"/>
        </w:rPr>
      </w:pPr>
      <w:r w:rsidRPr="004A5A06">
        <w:rPr>
          <w:sz w:val="22"/>
          <w:szCs w:val="22"/>
        </w:rPr>
        <w:t>(АНО ДО «</w:t>
      </w:r>
      <w:proofErr w:type="spellStart"/>
      <w:r w:rsidRPr="004A5A06">
        <w:rPr>
          <w:sz w:val="22"/>
          <w:szCs w:val="22"/>
        </w:rPr>
        <w:t>СибИНДО</w:t>
      </w:r>
      <w:proofErr w:type="spellEnd"/>
      <w:r w:rsidRPr="004A5A06">
        <w:rPr>
          <w:sz w:val="22"/>
          <w:szCs w:val="22"/>
        </w:rPr>
        <w:t>»)</w:t>
      </w:r>
      <w:r>
        <w:rPr>
          <w:i/>
          <w:sz w:val="22"/>
          <w:szCs w:val="22"/>
        </w:rPr>
        <w:t xml:space="preserve"> </w:t>
      </w:r>
    </w:p>
    <w:p w:rsidR="00054C2B" w:rsidRDefault="00054C2B" w:rsidP="00054C2B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6410"/>
      </w:tblGrid>
      <w:tr w:rsidR="00054C2B" w:rsidRPr="008E69F8" w:rsidTr="008F3D06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54C2B" w:rsidRPr="00DF2156" w:rsidRDefault="00054C2B" w:rsidP="008F3D06">
            <w:pPr>
              <w:jc w:val="center"/>
            </w:pPr>
          </w:p>
          <w:p w:rsidR="00054C2B" w:rsidRPr="00363020" w:rsidRDefault="00054C2B" w:rsidP="008F3D06">
            <w:pPr>
              <w:rPr>
                <w:color w:val="FF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438275" cy="1438275"/>
                  <wp:effectExtent l="19050" t="0" r="9525" b="0"/>
                  <wp:docPr id="1" name="Рисунок 1" descr="2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54C2B" w:rsidRPr="007C4203" w:rsidRDefault="00054C2B" w:rsidP="008F3D06">
            <w:pPr>
              <w:jc w:val="center"/>
              <w:rPr>
                <w:i/>
                <w:sz w:val="40"/>
                <w:szCs w:val="40"/>
                <w:u w:val="single"/>
              </w:rPr>
            </w:pPr>
            <w:r w:rsidRPr="007C4203">
              <w:rPr>
                <w:i/>
                <w:sz w:val="28"/>
                <w:szCs w:val="28"/>
                <w:u w:val="single"/>
              </w:rPr>
              <w:t>Информирует о старте</w:t>
            </w:r>
            <w:r w:rsidRPr="007C4203">
              <w:rPr>
                <w:i/>
                <w:sz w:val="40"/>
                <w:szCs w:val="40"/>
                <w:u w:val="single"/>
              </w:rPr>
              <w:t xml:space="preserve"> </w:t>
            </w:r>
          </w:p>
          <w:p w:rsidR="00054C2B" w:rsidRPr="007C4203" w:rsidRDefault="00054C2B" w:rsidP="008F3D06">
            <w:pPr>
              <w:jc w:val="center"/>
              <w:rPr>
                <w:b/>
                <w:i/>
                <w:color w:val="0070C0"/>
                <w:sz w:val="28"/>
                <w:szCs w:val="28"/>
              </w:rPr>
            </w:pPr>
            <w:r w:rsidRPr="007C4203">
              <w:rPr>
                <w:b/>
                <w:i/>
                <w:color w:val="0070C0"/>
                <w:sz w:val="40"/>
                <w:szCs w:val="40"/>
              </w:rPr>
              <w:t>Всероссийского конкурса</w:t>
            </w:r>
            <w:r w:rsidRPr="007C4203">
              <w:rPr>
                <w:i/>
                <w:color w:val="0070C0"/>
                <w:sz w:val="40"/>
                <w:szCs w:val="40"/>
              </w:rPr>
              <w:t xml:space="preserve"> </w:t>
            </w:r>
            <w:r>
              <w:rPr>
                <w:b/>
                <w:i/>
                <w:color w:val="0070C0"/>
                <w:sz w:val="40"/>
                <w:szCs w:val="40"/>
              </w:rPr>
              <w:t>творческих проектов «Рождественская история»</w:t>
            </w:r>
          </w:p>
          <w:p w:rsidR="00054C2B" w:rsidRPr="008E69F8" w:rsidRDefault="00054C2B" w:rsidP="008F3D06">
            <w:pPr>
              <w:jc w:val="center"/>
              <w:rPr>
                <w:sz w:val="22"/>
                <w:szCs w:val="22"/>
              </w:rPr>
            </w:pPr>
          </w:p>
        </w:tc>
      </w:tr>
    </w:tbl>
    <w:p w:rsidR="00054C2B" w:rsidRPr="008E69F8" w:rsidRDefault="00054C2B" w:rsidP="00054C2B">
      <w:pPr>
        <w:jc w:val="center"/>
        <w:rPr>
          <w:sz w:val="22"/>
          <w:szCs w:val="22"/>
        </w:rPr>
      </w:pPr>
    </w:p>
    <w:p w:rsidR="00054C2B" w:rsidRDefault="00054C2B" w:rsidP="00054C2B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Новый Год и Рождество – уже не за горами!</w:t>
      </w:r>
    </w:p>
    <w:p w:rsidR="00054C2B" w:rsidRPr="00465FAB" w:rsidRDefault="00054C2B" w:rsidP="00054C2B">
      <w:pPr>
        <w:jc w:val="center"/>
        <w:rPr>
          <w:b/>
          <w:i/>
          <w:color w:val="C53C31"/>
          <w:sz w:val="44"/>
          <w:szCs w:val="44"/>
        </w:rPr>
      </w:pPr>
      <w:r>
        <w:rPr>
          <w:b/>
          <w:i/>
          <w:color w:val="C53C31"/>
          <w:sz w:val="44"/>
          <w:szCs w:val="44"/>
        </w:rPr>
        <w:t>Поделитесь своей рождественской сказкой!</w:t>
      </w:r>
    </w:p>
    <w:p w:rsidR="00054C2B" w:rsidRPr="00137AE9" w:rsidRDefault="00054C2B" w:rsidP="00054C2B">
      <w:pPr>
        <w:jc w:val="center"/>
        <w:rPr>
          <w:b/>
        </w:rPr>
      </w:pPr>
    </w:p>
    <w:p w:rsidR="00054C2B" w:rsidRDefault="00054C2B" w:rsidP="00054C2B">
      <w:pPr>
        <w:jc w:val="both"/>
      </w:pPr>
      <w:r w:rsidRPr="00202AB3">
        <w:rPr>
          <w:b/>
          <w:u w:val="single"/>
        </w:rPr>
        <w:t>Цели и задачи</w:t>
      </w:r>
      <w:r w:rsidRPr="00137AE9">
        <w:t xml:space="preserve"> </w:t>
      </w:r>
      <w:r w:rsidRPr="00046B5F">
        <w:t>проведения</w:t>
      </w:r>
      <w:r w:rsidRPr="00137AE9">
        <w:t xml:space="preserve"> </w:t>
      </w:r>
      <w:r>
        <w:t>конкурса</w:t>
      </w:r>
      <w:r w:rsidRPr="00137AE9">
        <w:t xml:space="preserve"> –</w:t>
      </w:r>
      <w:r>
        <w:t xml:space="preserve"> развитие творческого и интеллектуального потенциала учащихся, ключевых компетентностей учащихся; повышение уровня языковой грамотности школьников; популяризация изучения иностранного языка среди детей среднего и старшего школьного возраста.</w:t>
      </w:r>
    </w:p>
    <w:p w:rsidR="00054C2B" w:rsidRPr="00135501" w:rsidRDefault="00054C2B" w:rsidP="00054C2B">
      <w:pPr>
        <w:jc w:val="both"/>
        <w:rPr>
          <w:b/>
          <w:u w:val="single"/>
        </w:rPr>
      </w:pPr>
    </w:p>
    <w:p w:rsidR="00054C2B" w:rsidRPr="00135501" w:rsidRDefault="00054C2B" w:rsidP="00054C2B">
      <w:pPr>
        <w:jc w:val="both"/>
        <w:rPr>
          <w:b/>
          <w:u w:val="single"/>
        </w:rPr>
      </w:pPr>
      <w:r w:rsidRPr="00135501">
        <w:rPr>
          <w:b/>
          <w:u w:val="single"/>
        </w:rPr>
        <w:t xml:space="preserve">Условия участия в конкурсе </w:t>
      </w:r>
    </w:p>
    <w:p w:rsidR="00054C2B" w:rsidRPr="00046B5F" w:rsidRDefault="00054C2B" w:rsidP="00054C2B">
      <w:pPr>
        <w:jc w:val="both"/>
      </w:pPr>
      <w:r w:rsidRPr="00046B5F">
        <w:t>В</w:t>
      </w:r>
      <w:r>
        <w:t xml:space="preserve"> конкурсе принимают участие учащиеся </w:t>
      </w:r>
      <w:r w:rsidRPr="008E69F8">
        <w:t xml:space="preserve"> </w:t>
      </w:r>
      <w:r>
        <w:t>1</w:t>
      </w:r>
      <w:r w:rsidRPr="00046B5F">
        <w:t xml:space="preserve"> – 1</w:t>
      </w:r>
      <w:r w:rsidRPr="008E69F8">
        <w:t>1</w:t>
      </w:r>
      <w:r w:rsidRPr="00046B5F">
        <w:t xml:space="preserve"> классов.</w:t>
      </w:r>
      <w:r>
        <w:t xml:space="preserve"> Каждый участник конкурса представляет индивидуальный творческий проект на тему «Рождественская история».</w:t>
      </w:r>
    </w:p>
    <w:p w:rsidR="00054C2B" w:rsidRDefault="00054C2B" w:rsidP="00054C2B">
      <w:pPr>
        <w:jc w:val="both"/>
      </w:pPr>
      <w:r>
        <w:t>Ученик имеет право создать творческий проект как на русском, там и на иностранном языке. (Каждый язык оплачивается отдельно).</w:t>
      </w:r>
    </w:p>
    <w:p w:rsidR="00054C2B" w:rsidRDefault="00054C2B" w:rsidP="00054C2B">
      <w:pPr>
        <w:jc w:val="both"/>
      </w:pPr>
    </w:p>
    <w:p w:rsidR="00054C2B" w:rsidRDefault="00054C2B" w:rsidP="00054C2B">
      <w:pPr>
        <w:spacing w:before="100" w:beforeAutospacing="1" w:after="100" w:afterAutospacing="1"/>
        <w:outlineLvl w:val="2"/>
        <w:rPr>
          <w:b/>
          <w:bCs/>
          <w:u w:val="single"/>
        </w:rPr>
      </w:pPr>
      <w:r w:rsidRPr="00DC6A43">
        <w:rPr>
          <w:b/>
          <w:bCs/>
          <w:u w:val="single"/>
        </w:rPr>
        <w:t>Содержание проекта:</w:t>
      </w:r>
    </w:p>
    <w:p w:rsidR="00054C2B" w:rsidRPr="00DC6A43" w:rsidRDefault="00054C2B" w:rsidP="00054C2B">
      <w:pPr>
        <w:spacing w:before="100" w:beforeAutospacing="1" w:after="100" w:afterAutospacing="1"/>
        <w:outlineLvl w:val="2"/>
        <w:rPr>
          <w:b/>
          <w:bCs/>
          <w:u w:val="single"/>
        </w:rPr>
      </w:pPr>
      <w:r w:rsidRPr="00DC6A43">
        <w:t>Участник конкурса представляет инди</w:t>
      </w:r>
      <w:r>
        <w:t xml:space="preserve">видуальный творческий проект –  «Рождественская история». Участник должен выбрать </w:t>
      </w:r>
      <w:r w:rsidRPr="00DC6A43">
        <w:rPr>
          <w:b/>
          <w:u w:val="single"/>
        </w:rPr>
        <w:t>один</w:t>
      </w:r>
      <w:r>
        <w:t xml:space="preserve"> формат и язык из списка. Каждый ученик имеет право предоставить несколько проектов в разных форматах и на разных языках. (Каждый новый проект оплачивается дополнительно).</w:t>
      </w:r>
      <w:r w:rsidRPr="00DC6A43">
        <w:br/>
      </w:r>
      <w:proofErr w:type="gramStart"/>
      <w:r w:rsidRPr="00DC6A43">
        <w:rPr>
          <w:b/>
          <w:bCs/>
        </w:rPr>
        <w:t>Формат</w:t>
      </w:r>
      <w:r w:rsidRPr="00DC6A43">
        <w:t>: сочинение, стих, пр</w:t>
      </w:r>
      <w:r>
        <w:t>езентация (10-15</w:t>
      </w:r>
      <w:r w:rsidRPr="00DC6A43">
        <w:t xml:space="preserve"> слайдов), фото-видео коллаж (7-15 снимков), </w:t>
      </w:r>
      <w:proofErr w:type="spellStart"/>
      <w:r w:rsidRPr="00DC6A43">
        <w:t>в</w:t>
      </w:r>
      <w:r>
        <w:t>идео-ролик</w:t>
      </w:r>
      <w:proofErr w:type="spellEnd"/>
      <w:r>
        <w:t xml:space="preserve"> (2-3 мин), фильм (8-</w:t>
      </w:r>
      <w:r w:rsidRPr="00DC6A43">
        <w:t>10 минут), авторская песня</w:t>
      </w:r>
      <w:r>
        <w:t>.</w:t>
      </w:r>
      <w:proofErr w:type="gramEnd"/>
      <w:r w:rsidRPr="00DC6A43">
        <w:br/>
      </w:r>
      <w:proofErr w:type="gramStart"/>
      <w:r w:rsidRPr="00DC6A43">
        <w:rPr>
          <w:b/>
          <w:bCs/>
        </w:rPr>
        <w:t>Язык</w:t>
      </w:r>
      <w:r w:rsidRPr="00DC6A43">
        <w:t>: русский, английский, французский, итальянский, испанский</w:t>
      </w:r>
      <w:r>
        <w:t>,</w:t>
      </w:r>
      <w:r w:rsidRPr="00DC6A43">
        <w:t xml:space="preserve"> немецкий, китайский, </w:t>
      </w:r>
      <w:r>
        <w:t>японский, турецкий, финский, шведский, чешский, польский, сербский.</w:t>
      </w:r>
      <w:proofErr w:type="gramEnd"/>
    </w:p>
    <w:p w:rsidR="00054C2B" w:rsidRPr="00DC6A43" w:rsidRDefault="00054C2B" w:rsidP="00054C2B">
      <w:pPr>
        <w:spacing w:before="100" w:beforeAutospacing="1" w:after="100" w:afterAutospacing="1"/>
      </w:pPr>
      <w:r w:rsidRPr="00DC6A43">
        <w:t>Проект оценивается по </w:t>
      </w:r>
      <w:r w:rsidRPr="00DC6A43">
        <w:rPr>
          <w:b/>
          <w:bCs/>
        </w:rPr>
        <w:t>100 </w:t>
      </w:r>
      <w:r w:rsidRPr="00DC6A43">
        <w:t>бальной системе.</w:t>
      </w:r>
    </w:p>
    <w:p w:rsidR="00054C2B" w:rsidRDefault="00054C2B" w:rsidP="00054C2B">
      <w:pPr>
        <w:pStyle w:val="3"/>
      </w:pPr>
      <w:r>
        <w:t>Критерии оценки:</w:t>
      </w:r>
    </w:p>
    <w:p w:rsidR="00054C2B" w:rsidRDefault="00054C2B" w:rsidP="00054C2B">
      <w:pPr>
        <w:pStyle w:val="a4"/>
      </w:pPr>
      <w:r>
        <w:t>1. Оригинальность ид</w:t>
      </w:r>
      <w:proofErr w:type="gramStart"/>
      <w:r>
        <w:t>еи и ее</w:t>
      </w:r>
      <w:proofErr w:type="gramEnd"/>
      <w:r>
        <w:t xml:space="preserve"> оформление – 30 баллов</w:t>
      </w:r>
      <w:r>
        <w:br/>
        <w:t>2. Раскрытие идеи – 30 баллов</w:t>
      </w:r>
      <w:r>
        <w:br/>
        <w:t>3. Грамматика – 15 баллов</w:t>
      </w:r>
      <w:r>
        <w:br/>
        <w:t>4. Лексическое наполнение – 15 баллов</w:t>
      </w:r>
      <w:r>
        <w:br/>
        <w:t>5. Объем – 10 баллов</w:t>
      </w:r>
      <w:r>
        <w:br/>
        <w:t xml:space="preserve">6. Сочинение: 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1-4 класс: 20 – 60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lastRenderedPageBreak/>
        <w:t>5 класс: 60 – 80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6 класс: 80 – 100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7 класс: 100 – 120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8 класс: 120 – 160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9 класс: 160 – 180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10 класс:180 – 220 слов</w:t>
      </w:r>
    </w:p>
    <w:p w:rsidR="00054C2B" w:rsidRDefault="00054C2B" w:rsidP="00054C2B">
      <w:pPr>
        <w:pStyle w:val="a4"/>
        <w:numPr>
          <w:ilvl w:val="0"/>
          <w:numId w:val="5"/>
        </w:numPr>
      </w:pPr>
      <w:r>
        <w:t>11 класс: 220 – 300 слов</w:t>
      </w:r>
    </w:p>
    <w:p w:rsidR="00054C2B" w:rsidRDefault="00054C2B" w:rsidP="00054C2B">
      <w:pPr>
        <w:jc w:val="both"/>
      </w:pPr>
    </w:p>
    <w:p w:rsidR="00054C2B" w:rsidRDefault="00054C2B" w:rsidP="00054C2B">
      <w:pPr>
        <w:jc w:val="both"/>
      </w:pPr>
      <w:r w:rsidRPr="004E42A8">
        <w:t>При обнаружении одинаковых работ Оргкомитет оставляет за собой право снять данные работы с конкурса, уведомив о данном факте образовательное учреждение.</w:t>
      </w:r>
    </w:p>
    <w:p w:rsidR="00054C2B" w:rsidRDefault="00054C2B" w:rsidP="00054C2B">
      <w:pPr>
        <w:jc w:val="both"/>
      </w:pPr>
    </w:p>
    <w:p w:rsidR="00054C2B" w:rsidRPr="00135501" w:rsidRDefault="00054C2B" w:rsidP="00054C2B">
      <w:pPr>
        <w:ind w:left="360"/>
        <w:jc w:val="both"/>
        <w:rPr>
          <w:b/>
        </w:rPr>
      </w:pPr>
      <w:r w:rsidRPr="00135501">
        <w:rPr>
          <w:b/>
        </w:rPr>
        <w:t xml:space="preserve">Сроки проведения: </w:t>
      </w:r>
    </w:p>
    <w:p w:rsidR="00054C2B" w:rsidRDefault="00054C2B" w:rsidP="00054C2B">
      <w:pPr>
        <w:ind w:left="360"/>
        <w:jc w:val="both"/>
      </w:pPr>
      <w:r w:rsidRPr="00054C2B">
        <w:t>02</w:t>
      </w:r>
      <w:r>
        <w:t xml:space="preserve"> декабря</w:t>
      </w:r>
      <w:r w:rsidRPr="00464B11">
        <w:t xml:space="preserve"> 201</w:t>
      </w:r>
      <w:r w:rsidRPr="00054C2B">
        <w:t>4</w:t>
      </w:r>
      <w:r w:rsidRPr="00464B11">
        <w:t xml:space="preserve"> </w:t>
      </w:r>
      <w:r>
        <w:t>г. – 1</w:t>
      </w:r>
      <w:r w:rsidRPr="00054C2B">
        <w:t>3</w:t>
      </w:r>
      <w:r>
        <w:t xml:space="preserve"> января 201</w:t>
      </w:r>
      <w:r w:rsidRPr="00054C2B">
        <w:t>5</w:t>
      </w:r>
      <w:r>
        <w:t xml:space="preserve"> г.</w:t>
      </w:r>
    </w:p>
    <w:p w:rsidR="00054C2B" w:rsidRDefault="00054C2B" w:rsidP="00054C2B">
      <w:pPr>
        <w:ind w:left="360"/>
        <w:jc w:val="both"/>
      </w:pPr>
      <w:r>
        <w:t>Допускается домашняя подготовка, использование дополнительной литературы и словарей при выполнении заданий.</w:t>
      </w:r>
    </w:p>
    <w:p w:rsidR="00054C2B" w:rsidRDefault="00054C2B" w:rsidP="00054C2B">
      <w:pPr>
        <w:ind w:left="360"/>
        <w:jc w:val="both"/>
      </w:pPr>
    </w:p>
    <w:p w:rsidR="00054C2B" w:rsidRPr="004808EC" w:rsidRDefault="00054C2B" w:rsidP="00054C2B">
      <w:pPr>
        <w:ind w:left="360"/>
        <w:jc w:val="both"/>
        <w:rPr>
          <w:b/>
        </w:rPr>
      </w:pPr>
      <w:r>
        <w:rPr>
          <w:b/>
        </w:rPr>
        <w:t>Оформление работы</w:t>
      </w:r>
    </w:p>
    <w:p w:rsidR="00054C2B" w:rsidRDefault="00054C2B" w:rsidP="00054C2B">
      <w:pPr>
        <w:jc w:val="both"/>
      </w:pPr>
      <w:r>
        <w:t xml:space="preserve">Представление работ в организационный комитет для обработки и передачи жюри: </w:t>
      </w:r>
    </w:p>
    <w:p w:rsidR="00054C2B" w:rsidRDefault="00054C2B" w:rsidP="00054C2B">
      <w:pPr>
        <w:numPr>
          <w:ilvl w:val="0"/>
          <w:numId w:val="4"/>
        </w:numPr>
        <w:jc w:val="both"/>
      </w:pPr>
      <w:r>
        <w:t>До 1</w:t>
      </w:r>
      <w:r w:rsidRPr="00C873A4">
        <w:t>3</w:t>
      </w:r>
      <w:r>
        <w:t xml:space="preserve"> января 2015только</w:t>
      </w:r>
      <w:proofErr w:type="gramStart"/>
      <w:r>
        <w:t xml:space="preserve"> В</w:t>
      </w:r>
      <w:proofErr w:type="gramEnd"/>
      <w:r>
        <w:t xml:space="preserve"> ЭЛЕКТРОННОМ ВИДЕ.</w:t>
      </w:r>
    </w:p>
    <w:p w:rsidR="00054C2B" w:rsidRDefault="00054C2B" w:rsidP="00054C2B">
      <w:pPr>
        <w:numPr>
          <w:ilvl w:val="0"/>
          <w:numId w:val="4"/>
        </w:numPr>
        <w:jc w:val="both"/>
      </w:pPr>
      <w:r>
        <w:t xml:space="preserve">Заявка </w:t>
      </w:r>
      <w:proofErr w:type="spellStart"/>
      <w:r>
        <w:t>должн</w:t>
      </w:r>
      <w:proofErr w:type="spellEnd"/>
      <w:proofErr w:type="gramStart"/>
      <w:r>
        <w:rPr>
          <w:lang w:val="en-US"/>
        </w:rPr>
        <w:t>f</w:t>
      </w:r>
      <w:proofErr w:type="gramEnd"/>
      <w:r>
        <w:t xml:space="preserve"> быть оформлена только в формате </w:t>
      </w:r>
      <w:r w:rsidRPr="00B2290D">
        <w:t>.</w:t>
      </w:r>
      <w:r>
        <w:rPr>
          <w:lang w:val="en-US"/>
        </w:rPr>
        <w:t>exe</w:t>
      </w:r>
      <w:r w:rsidRPr="00B2290D">
        <w:t xml:space="preserve"> </w:t>
      </w:r>
      <w:r>
        <w:t>(Заполняйте прилагаемую к письму форму заявки)</w:t>
      </w:r>
    </w:p>
    <w:p w:rsidR="00054C2B" w:rsidRDefault="00054C2B" w:rsidP="00054C2B">
      <w:pPr>
        <w:ind w:left="360"/>
        <w:jc w:val="both"/>
      </w:pPr>
    </w:p>
    <w:p w:rsidR="00054C2B" w:rsidRPr="00135501" w:rsidRDefault="00054C2B" w:rsidP="00054C2B">
      <w:pPr>
        <w:ind w:left="360"/>
        <w:jc w:val="both"/>
      </w:pPr>
      <w:r>
        <w:t xml:space="preserve">Для </w:t>
      </w:r>
      <w:r w:rsidRPr="00E306BB">
        <w:rPr>
          <w:b/>
        </w:rPr>
        <w:t>регистрации на конкурс</w:t>
      </w:r>
      <w:r>
        <w:t xml:space="preserve"> необходимо прислать на адрес </w:t>
      </w:r>
      <w:hyperlink r:id="rId6" w:history="1">
        <w:r w:rsidRPr="00355C3C">
          <w:rPr>
            <w:rStyle w:val="a3"/>
            <w:lang w:val="en-US"/>
          </w:rPr>
          <w:t>konkurs</w:t>
        </w:r>
        <w:r w:rsidRPr="00355C3C">
          <w:rPr>
            <w:rStyle w:val="a3"/>
          </w:rPr>
          <w:t>@</w:t>
        </w:r>
        <w:r w:rsidRPr="00355C3C">
          <w:rPr>
            <w:rStyle w:val="a3"/>
            <w:lang w:val="en-US"/>
          </w:rPr>
          <w:t>cliomsk</w:t>
        </w:r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</w:hyperlink>
      <w:r>
        <w:t xml:space="preserve">  </w:t>
      </w:r>
    </w:p>
    <w:p w:rsidR="00054C2B" w:rsidRDefault="00054C2B" w:rsidP="00054C2B">
      <w:pPr>
        <w:numPr>
          <w:ilvl w:val="0"/>
          <w:numId w:val="1"/>
        </w:numPr>
        <w:jc w:val="both"/>
      </w:pPr>
      <w:r>
        <w:t xml:space="preserve">заявку </w:t>
      </w:r>
    </w:p>
    <w:p w:rsidR="00054C2B" w:rsidRDefault="00054C2B" w:rsidP="00054C2B">
      <w:pPr>
        <w:numPr>
          <w:ilvl w:val="0"/>
          <w:numId w:val="1"/>
        </w:numPr>
        <w:jc w:val="both"/>
      </w:pPr>
      <w:r>
        <w:t>работу</w:t>
      </w:r>
    </w:p>
    <w:p w:rsidR="00054C2B" w:rsidRDefault="00054C2B" w:rsidP="00054C2B">
      <w:pPr>
        <w:numPr>
          <w:ilvl w:val="0"/>
          <w:numId w:val="1"/>
        </w:numPr>
        <w:jc w:val="both"/>
      </w:pPr>
      <w:r>
        <w:t>отсканированную копию квитанции об оплате.</w:t>
      </w:r>
    </w:p>
    <w:p w:rsidR="00054C2B" w:rsidRDefault="00054C2B" w:rsidP="00054C2B">
      <w:pPr>
        <w:ind w:left="360"/>
        <w:jc w:val="both"/>
      </w:pPr>
      <w:r>
        <w:t xml:space="preserve">В теме письма </w:t>
      </w:r>
      <w:r w:rsidRPr="006E33CE">
        <w:rPr>
          <w:u w:val="single"/>
        </w:rPr>
        <w:t xml:space="preserve">обязательно </w:t>
      </w:r>
      <w:r>
        <w:t>укажите: название конкурса, Ваш город</w:t>
      </w:r>
    </w:p>
    <w:p w:rsidR="00054C2B" w:rsidRDefault="00054C2B" w:rsidP="00054C2B">
      <w:pPr>
        <w:ind w:left="360"/>
        <w:jc w:val="both"/>
      </w:pPr>
      <w:r>
        <w:t xml:space="preserve">Имя </w:t>
      </w:r>
      <w:proofErr w:type="spellStart"/>
      <w:r>
        <w:t>докукмента</w:t>
      </w:r>
      <w:proofErr w:type="spellEnd"/>
      <w:r>
        <w:t>: Ваш город, СОШ</w:t>
      </w:r>
    </w:p>
    <w:p w:rsidR="00054C2B" w:rsidRDefault="00054C2B" w:rsidP="00054C2B">
      <w:pPr>
        <w:ind w:left="360"/>
        <w:jc w:val="both"/>
      </w:pPr>
    </w:p>
    <w:p w:rsidR="00054C2B" w:rsidRDefault="00054C2B" w:rsidP="00054C2B">
      <w:pPr>
        <w:ind w:left="360"/>
        <w:jc w:val="both"/>
      </w:pPr>
      <w:r>
        <w:t>Одной квитанцией можно оплачивать несколько заявок</w:t>
      </w:r>
    </w:p>
    <w:p w:rsidR="00054C2B" w:rsidRDefault="00054C2B" w:rsidP="00054C2B">
      <w:pPr>
        <w:ind w:left="360"/>
        <w:jc w:val="both"/>
      </w:pPr>
    </w:p>
    <w:p w:rsidR="00054C2B" w:rsidRPr="00354C41" w:rsidRDefault="00054C2B" w:rsidP="00054C2B">
      <w:pPr>
        <w:ind w:left="360"/>
        <w:jc w:val="both"/>
      </w:pPr>
      <w:proofErr w:type="gramStart"/>
      <w:r>
        <w:t xml:space="preserve">При возникновении общих вопросов Вы можете направить письмо по адресу: </w:t>
      </w:r>
      <w:hyperlink r:id="rId7" w:history="1">
        <w:proofErr w:type="gramEnd"/>
        <w:r w:rsidRPr="00355C3C">
          <w:rPr>
            <w:rStyle w:val="a3"/>
            <w:lang w:val="en-US"/>
          </w:rPr>
          <w:t>konkurs</w:t>
        </w:r>
        <w:r w:rsidRPr="00355C3C">
          <w:rPr>
            <w:rStyle w:val="a3"/>
          </w:rPr>
          <w:t>@</w:t>
        </w:r>
        <w:r w:rsidRPr="00355C3C">
          <w:rPr>
            <w:rStyle w:val="a3"/>
            <w:lang w:val="en-US"/>
          </w:rPr>
          <w:t>cliomsk</w:t>
        </w:r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  <w:proofErr w:type="gramStart"/>
      </w:hyperlink>
      <w:r>
        <w:t xml:space="preserve"> (Укажите тему:</w:t>
      </w:r>
      <w:proofErr w:type="gramEnd"/>
      <w:r>
        <w:t xml:space="preserve"> </w:t>
      </w:r>
      <w:proofErr w:type="gramStart"/>
      <w:r>
        <w:t>Вопрос по конкурсу)</w:t>
      </w:r>
      <w:proofErr w:type="gramEnd"/>
    </w:p>
    <w:p w:rsidR="00054C2B" w:rsidRPr="00E306BB" w:rsidRDefault="00054C2B" w:rsidP="00054C2B">
      <w:pPr>
        <w:ind w:left="360"/>
        <w:jc w:val="both"/>
      </w:pPr>
    </w:p>
    <w:p w:rsidR="00054C2B" w:rsidRDefault="00054C2B" w:rsidP="00054C2B">
      <w:pPr>
        <w:ind w:left="360"/>
        <w:jc w:val="both"/>
        <w:rPr>
          <w:b/>
          <w:u w:val="single"/>
        </w:rPr>
      </w:pPr>
      <w:r>
        <w:rPr>
          <w:b/>
          <w:u w:val="single"/>
        </w:rPr>
        <w:t>Работа жюри и н</w:t>
      </w:r>
      <w:r w:rsidRPr="000C7ACD">
        <w:rPr>
          <w:b/>
          <w:u w:val="single"/>
        </w:rPr>
        <w:t>аграждение участников</w:t>
      </w:r>
      <w:proofErr w:type="gramStart"/>
      <w:r w:rsidRPr="000C7ACD">
        <w:rPr>
          <w:b/>
          <w:u w:val="single"/>
        </w:rPr>
        <w:t xml:space="preserve"> :</w:t>
      </w:r>
      <w:proofErr w:type="gramEnd"/>
    </w:p>
    <w:p w:rsidR="00054C2B" w:rsidRPr="00911761" w:rsidRDefault="00054C2B" w:rsidP="00054C2B">
      <w:pPr>
        <w:ind w:left="360"/>
        <w:jc w:val="both"/>
        <w:rPr>
          <w:b/>
          <w:i/>
          <w:color w:val="595959"/>
        </w:rPr>
      </w:pPr>
      <w:r w:rsidRPr="00911761">
        <w:rPr>
          <w:b/>
          <w:i/>
          <w:color w:val="595959"/>
        </w:rPr>
        <w:t xml:space="preserve">Проверка и выдача сертификатов </w:t>
      </w:r>
      <w:r>
        <w:rPr>
          <w:b/>
          <w:i/>
          <w:color w:val="595959"/>
        </w:rPr>
        <w:t>14января – 27 января 2015 года</w:t>
      </w:r>
    </w:p>
    <w:p w:rsidR="00054C2B" w:rsidRDefault="00054C2B" w:rsidP="00054C2B">
      <w:pPr>
        <w:jc w:val="both"/>
      </w:pPr>
    </w:p>
    <w:p w:rsidR="00054C2B" w:rsidRDefault="00054C2B" w:rsidP="00054C2B">
      <w:pPr>
        <w:numPr>
          <w:ilvl w:val="0"/>
          <w:numId w:val="3"/>
        </w:numPr>
        <w:jc w:val="both"/>
      </w:pPr>
      <w:r>
        <w:t xml:space="preserve">Конкурсанты, набравшие наибольшее количество баллов становятся </w:t>
      </w:r>
      <w:r w:rsidRPr="004128AD">
        <w:rPr>
          <w:b/>
          <w:i/>
        </w:rPr>
        <w:t xml:space="preserve">Победителями </w:t>
      </w:r>
      <w:r>
        <w:t>(не менее 90 % от максимального количества баллов).</w:t>
      </w:r>
    </w:p>
    <w:p w:rsidR="00054C2B" w:rsidRDefault="00054C2B" w:rsidP="00054C2B">
      <w:pPr>
        <w:numPr>
          <w:ilvl w:val="0"/>
          <w:numId w:val="3"/>
        </w:numPr>
        <w:jc w:val="both"/>
      </w:pPr>
      <w:r>
        <w:t xml:space="preserve">Конкурсанты, набравшие более 60% от максимального количества баллов,  становятся </w:t>
      </w:r>
      <w:r w:rsidRPr="004128AD">
        <w:rPr>
          <w:b/>
          <w:i/>
        </w:rPr>
        <w:t>Лауреатами.</w:t>
      </w:r>
    </w:p>
    <w:p w:rsidR="00054C2B" w:rsidRDefault="00054C2B" w:rsidP="00054C2B">
      <w:pPr>
        <w:numPr>
          <w:ilvl w:val="0"/>
          <w:numId w:val="3"/>
        </w:numPr>
        <w:jc w:val="both"/>
      </w:pPr>
      <w:proofErr w:type="gramStart"/>
      <w:r>
        <w:t>Конкурсанты, набравшие менее 60 % становятся</w:t>
      </w:r>
      <w:proofErr w:type="gramEnd"/>
      <w:r>
        <w:t xml:space="preserve"> </w:t>
      </w:r>
      <w:r w:rsidRPr="004128AD">
        <w:rPr>
          <w:b/>
          <w:i/>
        </w:rPr>
        <w:t>Участниками.</w:t>
      </w:r>
    </w:p>
    <w:p w:rsidR="00054C2B" w:rsidRDefault="00054C2B" w:rsidP="00054C2B">
      <w:pPr>
        <w:numPr>
          <w:ilvl w:val="0"/>
          <w:numId w:val="3"/>
        </w:numPr>
        <w:jc w:val="both"/>
      </w:pPr>
      <w:r w:rsidRPr="004128AD">
        <w:rPr>
          <w:b/>
          <w:i/>
        </w:rPr>
        <w:t>Победители и Лауреаты</w:t>
      </w:r>
      <w:r>
        <w:t xml:space="preserve"> награждаются ДИПЛОМАМИ победителей и лауреатов, </w:t>
      </w:r>
      <w:r w:rsidRPr="004128AD">
        <w:rPr>
          <w:b/>
          <w:i/>
        </w:rPr>
        <w:t>Участники</w:t>
      </w:r>
      <w:r>
        <w:t xml:space="preserve"> награждаются СЕРТИФИКАТАМИ за участие.</w:t>
      </w:r>
    </w:p>
    <w:p w:rsidR="00054C2B" w:rsidRDefault="00054C2B" w:rsidP="00054C2B">
      <w:pPr>
        <w:numPr>
          <w:ilvl w:val="0"/>
          <w:numId w:val="3"/>
        </w:numPr>
        <w:jc w:val="both"/>
      </w:pPr>
      <w:r>
        <w:t xml:space="preserve">Педагоги, </w:t>
      </w:r>
      <w:r w:rsidRPr="00433FA2">
        <w:t>подготовившие не менее 5 конкурсантов</w:t>
      </w:r>
      <w:r>
        <w:rPr>
          <w:sz w:val="28"/>
          <w:szCs w:val="28"/>
        </w:rPr>
        <w:t>,</w:t>
      </w:r>
      <w:r>
        <w:t xml:space="preserve"> получают Благодарственные письма.</w:t>
      </w:r>
    </w:p>
    <w:p w:rsidR="00054C2B" w:rsidRDefault="00054C2B" w:rsidP="00054C2B">
      <w:pPr>
        <w:ind w:left="360"/>
        <w:jc w:val="both"/>
      </w:pPr>
    </w:p>
    <w:p w:rsidR="00054C2B" w:rsidRDefault="00054C2B" w:rsidP="00054C2B">
      <w:pPr>
        <w:ind w:left="360"/>
        <w:jc w:val="both"/>
        <w:rPr>
          <w:b/>
          <w:u w:val="single"/>
        </w:rPr>
      </w:pPr>
      <w:r w:rsidRPr="00135501">
        <w:rPr>
          <w:b/>
          <w:u w:val="single"/>
        </w:rPr>
        <w:t>Подведение итогов:</w:t>
      </w:r>
      <w:r>
        <w:rPr>
          <w:b/>
          <w:u w:val="single"/>
        </w:rPr>
        <w:t xml:space="preserve"> </w:t>
      </w:r>
    </w:p>
    <w:p w:rsidR="00054C2B" w:rsidRPr="00C873A4" w:rsidRDefault="00054C2B" w:rsidP="00054C2B">
      <w:pPr>
        <w:ind w:left="360"/>
        <w:jc w:val="both"/>
      </w:pPr>
      <w:r>
        <w:t xml:space="preserve">14 – 27 января 2015 г. – Публикация рейтинговой таблицы конкурсантов на сайте </w:t>
      </w:r>
      <w:r w:rsidRPr="004128AD">
        <w:rPr>
          <w:u w:val="single"/>
          <w:lang w:val="en-US"/>
        </w:rPr>
        <w:t>www</w:t>
      </w:r>
      <w:r w:rsidRPr="004128AD">
        <w:rPr>
          <w:u w:val="single"/>
        </w:rPr>
        <w:t>.</w:t>
      </w:r>
      <w:proofErr w:type="spellStart"/>
      <w:r w:rsidRPr="004128AD">
        <w:rPr>
          <w:u w:val="single"/>
          <w:lang w:val="en-US"/>
        </w:rPr>
        <w:t>cliomsk</w:t>
      </w:r>
      <w:proofErr w:type="spellEnd"/>
      <w:r w:rsidRPr="004128AD">
        <w:rPr>
          <w:u w:val="single"/>
        </w:rPr>
        <w:t>.</w:t>
      </w:r>
      <w:r w:rsidRPr="004128AD">
        <w:rPr>
          <w:u w:val="single"/>
          <w:lang w:val="en-US"/>
        </w:rPr>
        <w:t>com</w:t>
      </w:r>
    </w:p>
    <w:p w:rsidR="00054C2B" w:rsidRDefault="00054C2B" w:rsidP="00054C2B">
      <w:pPr>
        <w:ind w:left="360"/>
        <w:jc w:val="both"/>
      </w:pPr>
    </w:p>
    <w:p w:rsidR="00054C2B" w:rsidRPr="00B2290D" w:rsidRDefault="00054C2B" w:rsidP="00054C2B">
      <w:pPr>
        <w:ind w:left="360"/>
        <w:jc w:val="both"/>
      </w:pPr>
      <w:r>
        <w:t xml:space="preserve">Стоимость участия в конкурсе одного участника – 100 рублей. Наградной документ можно будет скачать на официальном сайте </w:t>
      </w:r>
      <w:hyperlink r:id="rId8" w:history="1">
        <w:proofErr w:type="spellStart"/>
        <w:r w:rsidRPr="00355C3C">
          <w:rPr>
            <w:rStyle w:val="a3"/>
            <w:lang w:val="en-US"/>
          </w:rPr>
          <w:t>cliomsk</w:t>
        </w:r>
        <w:proofErr w:type="spellEnd"/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</w:hyperlink>
      <w:r>
        <w:t>.</w:t>
      </w:r>
    </w:p>
    <w:p w:rsidR="00054C2B" w:rsidRDefault="00054C2B" w:rsidP="00054C2B">
      <w:pPr>
        <w:ind w:left="360"/>
        <w:jc w:val="both"/>
      </w:pPr>
    </w:p>
    <w:p w:rsidR="00054C2B" w:rsidRDefault="00054C2B" w:rsidP="00054C2B">
      <w:pPr>
        <w:ind w:left="360"/>
        <w:jc w:val="both"/>
      </w:pPr>
    </w:p>
    <w:p w:rsidR="00054C2B" w:rsidRPr="004536AC" w:rsidRDefault="00054C2B" w:rsidP="00054C2B">
      <w:pPr>
        <w:ind w:left="360"/>
        <w:jc w:val="both"/>
        <w:rPr>
          <w:u w:val="single"/>
        </w:rPr>
      </w:pPr>
      <w:r w:rsidRPr="004536AC">
        <w:rPr>
          <w:b/>
          <w:u w:val="single"/>
        </w:rPr>
        <w:t>Сайт конкурса:</w:t>
      </w:r>
      <w:r w:rsidRPr="004536AC">
        <w:rPr>
          <w:u w:val="single"/>
        </w:rPr>
        <w:t xml:space="preserve"> </w:t>
      </w:r>
    </w:p>
    <w:p w:rsidR="00054C2B" w:rsidRDefault="00054C2B" w:rsidP="00054C2B">
      <w:pPr>
        <w:ind w:left="360"/>
        <w:jc w:val="both"/>
      </w:pPr>
    </w:p>
    <w:p w:rsidR="00054C2B" w:rsidRPr="00092496" w:rsidRDefault="00054C2B" w:rsidP="00054C2B">
      <w:pPr>
        <w:tabs>
          <w:tab w:val="left" w:pos="6083"/>
        </w:tabs>
        <w:ind w:left="360"/>
        <w:jc w:val="both"/>
      </w:pPr>
      <w:hyperlink r:id="rId9" w:history="1">
        <w:r w:rsidRPr="00092496">
          <w:rPr>
            <w:rStyle w:val="a3"/>
          </w:rPr>
          <w:t>http://www.cliomsk.com/konkursy</w:t>
        </w:r>
      </w:hyperlink>
      <w:r w:rsidRPr="00092496">
        <w:tab/>
      </w:r>
    </w:p>
    <w:p w:rsidR="00054C2B" w:rsidRDefault="00054C2B" w:rsidP="00054C2B">
      <w:pPr>
        <w:ind w:left="360"/>
        <w:jc w:val="both"/>
      </w:pPr>
      <w:r>
        <w:t xml:space="preserve">(раздел Конкурсы  - Всероссийский конкурс </w:t>
      </w:r>
      <w:r w:rsidRPr="007C4203">
        <w:t>“</w:t>
      </w:r>
      <w:r>
        <w:t>Рождественская История</w:t>
      </w:r>
      <w:r w:rsidRPr="007C4203">
        <w:t xml:space="preserve"> ”)</w:t>
      </w:r>
    </w:p>
    <w:p w:rsidR="00054C2B" w:rsidRDefault="00054C2B" w:rsidP="00054C2B">
      <w:pPr>
        <w:ind w:left="360"/>
        <w:jc w:val="both"/>
      </w:pPr>
    </w:p>
    <w:p w:rsidR="00054C2B" w:rsidRPr="004536AC" w:rsidRDefault="00054C2B" w:rsidP="00054C2B">
      <w:pPr>
        <w:ind w:left="360"/>
        <w:jc w:val="both"/>
        <w:rPr>
          <w:b/>
          <w:u w:val="single"/>
        </w:rPr>
      </w:pPr>
      <w:r w:rsidRPr="004536AC">
        <w:rPr>
          <w:b/>
          <w:u w:val="single"/>
        </w:rPr>
        <w:t>Контакты Организаторов:</w:t>
      </w:r>
    </w:p>
    <w:p w:rsidR="00054C2B" w:rsidRPr="00E817EC" w:rsidRDefault="00054C2B" w:rsidP="00054C2B">
      <w:pPr>
        <w:ind w:left="360"/>
        <w:jc w:val="both"/>
        <w:rPr>
          <w:b/>
        </w:rPr>
      </w:pPr>
    </w:p>
    <w:p w:rsidR="00054C2B" w:rsidRDefault="00054C2B" w:rsidP="00054C2B">
      <w:pPr>
        <w:ind w:left="360"/>
        <w:jc w:val="both"/>
      </w:pPr>
      <w:r w:rsidRPr="00995F5F">
        <w:rPr>
          <w:i/>
        </w:rPr>
        <w:t>Эл</w:t>
      </w:r>
      <w:proofErr w:type="gramStart"/>
      <w:r w:rsidRPr="00995F5F">
        <w:rPr>
          <w:i/>
        </w:rPr>
        <w:t>.</w:t>
      </w:r>
      <w:proofErr w:type="gramEnd"/>
      <w:r w:rsidRPr="00995F5F">
        <w:rPr>
          <w:i/>
        </w:rPr>
        <w:t xml:space="preserve"> </w:t>
      </w:r>
      <w:proofErr w:type="gramStart"/>
      <w:r w:rsidRPr="00995F5F">
        <w:rPr>
          <w:i/>
        </w:rPr>
        <w:t>п</w:t>
      </w:r>
      <w:proofErr w:type="gramEnd"/>
      <w:r w:rsidRPr="00995F5F">
        <w:rPr>
          <w:i/>
        </w:rPr>
        <w:t>очта:</w:t>
      </w:r>
      <w:r>
        <w:rPr>
          <w:i/>
        </w:rPr>
        <w:t xml:space="preserve"> </w:t>
      </w:r>
      <w:hyperlink r:id="rId10" w:history="1">
        <w:r w:rsidRPr="00355C3C">
          <w:rPr>
            <w:rStyle w:val="a3"/>
            <w:lang w:val="en-US"/>
          </w:rPr>
          <w:t>konkurs</w:t>
        </w:r>
        <w:r w:rsidRPr="00355C3C">
          <w:rPr>
            <w:rStyle w:val="a3"/>
          </w:rPr>
          <w:t>@</w:t>
        </w:r>
        <w:r w:rsidRPr="00355C3C">
          <w:rPr>
            <w:rStyle w:val="a3"/>
            <w:lang w:val="en-US"/>
          </w:rPr>
          <w:t>cliomsk</w:t>
        </w:r>
        <w:r w:rsidRPr="00355C3C">
          <w:rPr>
            <w:rStyle w:val="a3"/>
          </w:rPr>
          <w:t>.</w:t>
        </w:r>
        <w:r w:rsidRPr="00355C3C">
          <w:rPr>
            <w:rStyle w:val="a3"/>
            <w:lang w:val="en-US"/>
          </w:rPr>
          <w:t>com</w:t>
        </w:r>
      </w:hyperlink>
      <w:r>
        <w:t xml:space="preserve"> </w:t>
      </w:r>
    </w:p>
    <w:p w:rsidR="00054C2B" w:rsidRDefault="00054C2B" w:rsidP="00054C2B">
      <w:pPr>
        <w:ind w:left="360"/>
        <w:jc w:val="both"/>
        <w:rPr>
          <w:i/>
        </w:rPr>
      </w:pPr>
    </w:p>
    <w:p w:rsidR="00054C2B" w:rsidRDefault="00054C2B" w:rsidP="00054C2B">
      <w:pPr>
        <w:ind w:left="360"/>
        <w:jc w:val="both"/>
      </w:pPr>
      <w:r w:rsidRPr="00995F5F">
        <w:rPr>
          <w:i/>
        </w:rPr>
        <w:t xml:space="preserve">Телефон: </w:t>
      </w:r>
      <w:r>
        <w:t>Алена Юрьевна: +7 (3812) 66-20-94</w:t>
      </w:r>
    </w:p>
    <w:p w:rsidR="00054C2B" w:rsidRPr="00046B5F" w:rsidRDefault="00054C2B" w:rsidP="00054C2B">
      <w:pPr>
        <w:jc w:val="both"/>
      </w:pPr>
    </w:p>
    <w:p w:rsidR="00054C2B" w:rsidRPr="004128AD" w:rsidRDefault="00054C2B" w:rsidP="00054C2B">
      <w:pPr>
        <w:tabs>
          <w:tab w:val="left" w:pos="2320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Файлы для скачивания</w:t>
      </w:r>
      <w:r w:rsidRPr="004128AD">
        <w:rPr>
          <w:b/>
          <w:i/>
          <w:u w:val="single"/>
        </w:rPr>
        <w:t>:</w:t>
      </w:r>
    </w:p>
    <w:p w:rsidR="00054C2B" w:rsidRDefault="00054C2B" w:rsidP="00054C2B">
      <w:pPr>
        <w:numPr>
          <w:ilvl w:val="0"/>
          <w:numId w:val="2"/>
        </w:numPr>
        <w:tabs>
          <w:tab w:val="left" w:pos="2320"/>
        </w:tabs>
        <w:jc w:val="both"/>
      </w:pPr>
      <w:r>
        <w:t>Положение о конкурсе</w:t>
      </w:r>
    </w:p>
    <w:p w:rsidR="00054C2B" w:rsidRDefault="00054C2B" w:rsidP="00054C2B">
      <w:pPr>
        <w:numPr>
          <w:ilvl w:val="0"/>
          <w:numId w:val="2"/>
        </w:numPr>
        <w:tabs>
          <w:tab w:val="left" w:pos="2320"/>
        </w:tabs>
        <w:jc w:val="both"/>
      </w:pPr>
      <w:r>
        <w:t>Форма заявки</w:t>
      </w:r>
    </w:p>
    <w:p w:rsidR="00054C2B" w:rsidRPr="00046B5F" w:rsidRDefault="00054C2B" w:rsidP="00054C2B">
      <w:pPr>
        <w:numPr>
          <w:ilvl w:val="0"/>
          <w:numId w:val="2"/>
        </w:numPr>
        <w:tabs>
          <w:tab w:val="left" w:pos="2320"/>
        </w:tabs>
        <w:jc w:val="both"/>
      </w:pPr>
      <w:r>
        <w:t>Квитанция на оплату</w:t>
      </w:r>
    </w:p>
    <w:p w:rsidR="00054C2B" w:rsidRPr="00046B5F" w:rsidRDefault="00054C2B" w:rsidP="00054C2B">
      <w:pPr>
        <w:ind w:left="360"/>
        <w:jc w:val="both"/>
      </w:pPr>
    </w:p>
    <w:p w:rsidR="005127D6" w:rsidRDefault="005127D6"/>
    <w:sectPr w:rsidR="005127D6" w:rsidSect="008B127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61B84"/>
    <w:multiLevelType w:val="hybridMultilevel"/>
    <w:tmpl w:val="BA7482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8A4FD3"/>
    <w:multiLevelType w:val="hybridMultilevel"/>
    <w:tmpl w:val="7270A864"/>
    <w:lvl w:ilvl="0" w:tplc="CE60B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975F4"/>
    <w:multiLevelType w:val="hybridMultilevel"/>
    <w:tmpl w:val="69C08548"/>
    <w:lvl w:ilvl="0" w:tplc="C35C19B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1055B6"/>
    <w:multiLevelType w:val="hybridMultilevel"/>
    <w:tmpl w:val="CCB02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D6073"/>
    <w:multiLevelType w:val="hybridMultilevel"/>
    <w:tmpl w:val="A7A60A0C"/>
    <w:lvl w:ilvl="0" w:tplc="1D629D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C2B"/>
    <w:rsid w:val="00054C2B"/>
    <w:rsid w:val="0051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54C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C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rsid w:val="00054C2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54C2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54C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C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cliomsk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@clioms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cliomsk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konkurs@clioms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omsk.com/konkur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3654</Characters>
  <Application>Microsoft Office Word</Application>
  <DocSecurity>0</DocSecurity>
  <Lines>30</Lines>
  <Paragraphs>8</Paragraphs>
  <ScaleCrop>false</ScaleCrop>
  <Company>Microsoft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2014-11-28T06:04:00Z</dcterms:created>
  <dcterms:modified xsi:type="dcterms:W3CDTF">2014-11-28T06:05:00Z</dcterms:modified>
</cp:coreProperties>
</file>